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53F5" w14:textId="77777777" w:rsidR="00E133C9" w:rsidRDefault="00CD3909" w:rsidP="00CD3909">
      <w:pPr>
        <w:jc w:val="center"/>
        <w:rPr>
          <w:b/>
        </w:rPr>
      </w:pPr>
      <w:bookmarkStart w:id="0" w:name="_GoBack"/>
      <w:bookmarkEnd w:id="0"/>
      <w:r>
        <w:rPr>
          <w:b/>
        </w:rPr>
        <w:t>Woodside Park HOA Units 2, 3 and 4</w:t>
      </w:r>
    </w:p>
    <w:p w14:paraId="028A9AA0" w14:textId="77777777" w:rsidR="00CD3909" w:rsidRDefault="00CD3909" w:rsidP="00CD3909">
      <w:pPr>
        <w:jc w:val="center"/>
        <w:rPr>
          <w:b/>
        </w:rPr>
      </w:pPr>
      <w:r>
        <w:rPr>
          <w:b/>
        </w:rPr>
        <w:t>Minutes of Meeting of the Board of Directors</w:t>
      </w:r>
    </w:p>
    <w:p w14:paraId="1A5A9D95" w14:textId="77777777" w:rsidR="00CD3909" w:rsidRDefault="0053208D" w:rsidP="00CD3909">
      <w:pPr>
        <w:jc w:val="center"/>
        <w:rPr>
          <w:b/>
          <w:sz w:val="18"/>
          <w:szCs w:val="18"/>
        </w:rPr>
      </w:pPr>
      <w:r>
        <w:rPr>
          <w:b/>
        </w:rPr>
        <w:t>October 6, 2016</w:t>
      </w:r>
    </w:p>
    <w:p w14:paraId="215C0C1D" w14:textId="77777777" w:rsidR="00CD3909" w:rsidRDefault="00CD3909" w:rsidP="00E47D19">
      <w:pPr>
        <w:pStyle w:val="NoSpacing"/>
      </w:pPr>
      <w:r w:rsidRPr="00CD3909">
        <w:rPr>
          <w:b/>
        </w:rPr>
        <w:t>Present</w:t>
      </w:r>
      <w:r>
        <w:rPr>
          <w:b/>
        </w:rPr>
        <w:t xml:space="preserve">: </w:t>
      </w:r>
      <w:r>
        <w:t>Kathy Lower (President), Kelly Flynn (Vice President), David Rowe (Treasurer), Lorna Serber (Secretary), Melissa Fisher-Faler</w:t>
      </w:r>
      <w:r w:rsidR="0053208D">
        <w:t>,</w:t>
      </w:r>
      <w:r>
        <w:t xml:space="preserve"> Ed Samberg</w:t>
      </w:r>
      <w:r w:rsidR="0053208D">
        <w:t>,</w:t>
      </w:r>
      <w:r w:rsidR="0053208D" w:rsidRPr="0053208D">
        <w:t xml:space="preserve"> </w:t>
      </w:r>
      <w:r w:rsidR="0053208D">
        <w:t>and Ken Van Tuyl.</w:t>
      </w:r>
    </w:p>
    <w:p w14:paraId="63497ABE" w14:textId="77777777" w:rsidR="00D57AF6" w:rsidRDefault="00D57AF6" w:rsidP="00E47D19">
      <w:pPr>
        <w:pStyle w:val="NoSpacing"/>
      </w:pPr>
    </w:p>
    <w:p w14:paraId="14F6AC6F" w14:textId="77777777" w:rsidR="00CD3909" w:rsidRDefault="00CD3909" w:rsidP="00CD3909">
      <w:pPr>
        <w:rPr>
          <w:sz w:val="20"/>
          <w:szCs w:val="20"/>
        </w:rPr>
      </w:pPr>
      <w:r>
        <w:rPr>
          <w:sz w:val="20"/>
          <w:szCs w:val="20"/>
        </w:rPr>
        <w:t>The meeting was called to order at 7:0</w:t>
      </w:r>
      <w:r w:rsidR="0053208D">
        <w:rPr>
          <w:sz w:val="20"/>
          <w:szCs w:val="20"/>
        </w:rPr>
        <w:t>6</w:t>
      </w:r>
      <w:r>
        <w:rPr>
          <w:sz w:val="20"/>
          <w:szCs w:val="20"/>
        </w:rPr>
        <w:t xml:space="preserve"> PM at </w:t>
      </w:r>
      <w:r w:rsidR="0053208D">
        <w:rPr>
          <w:sz w:val="20"/>
          <w:szCs w:val="20"/>
        </w:rPr>
        <w:t>Melissa’s</w:t>
      </w:r>
      <w:r>
        <w:rPr>
          <w:sz w:val="20"/>
          <w:szCs w:val="20"/>
        </w:rPr>
        <w:t xml:space="preserve"> home.</w:t>
      </w:r>
    </w:p>
    <w:p w14:paraId="5641D6E5" w14:textId="77777777" w:rsidR="00CD3909" w:rsidRDefault="00CD3909" w:rsidP="00CD3909">
      <w:pPr>
        <w:rPr>
          <w:sz w:val="20"/>
          <w:szCs w:val="20"/>
        </w:rPr>
      </w:pPr>
      <w:r>
        <w:rPr>
          <w:b/>
          <w:sz w:val="20"/>
          <w:szCs w:val="20"/>
        </w:rPr>
        <w:t xml:space="preserve">Quorum:  </w:t>
      </w:r>
      <w:r>
        <w:rPr>
          <w:sz w:val="20"/>
          <w:szCs w:val="20"/>
        </w:rPr>
        <w:t>Established.</w:t>
      </w:r>
    </w:p>
    <w:p w14:paraId="36DDEE5A" w14:textId="77777777" w:rsidR="00F22FE4" w:rsidRDefault="00F22FE4" w:rsidP="00CD3909">
      <w:pPr>
        <w:rPr>
          <w:sz w:val="20"/>
          <w:szCs w:val="20"/>
        </w:rPr>
      </w:pPr>
      <w:r>
        <w:rPr>
          <w:b/>
          <w:sz w:val="20"/>
          <w:szCs w:val="20"/>
        </w:rPr>
        <w:t xml:space="preserve">Approval of Minutes: </w:t>
      </w:r>
      <w:r>
        <w:rPr>
          <w:sz w:val="20"/>
          <w:szCs w:val="20"/>
        </w:rPr>
        <w:t>Ke</w:t>
      </w:r>
      <w:r w:rsidR="0053208D">
        <w:rPr>
          <w:sz w:val="20"/>
          <w:szCs w:val="20"/>
        </w:rPr>
        <w:t>lly</w:t>
      </w:r>
      <w:r>
        <w:rPr>
          <w:sz w:val="20"/>
          <w:szCs w:val="20"/>
        </w:rPr>
        <w:t xml:space="preserve"> made motion to approve minutes of </w:t>
      </w:r>
      <w:r w:rsidR="0053208D">
        <w:rPr>
          <w:sz w:val="20"/>
          <w:szCs w:val="20"/>
        </w:rPr>
        <w:t>August 8</w:t>
      </w:r>
      <w:r>
        <w:rPr>
          <w:sz w:val="20"/>
          <w:szCs w:val="20"/>
        </w:rPr>
        <w:t>, 2016 HOA Board meeting; David seconded; motion passed.</w:t>
      </w:r>
    </w:p>
    <w:p w14:paraId="599ACA64" w14:textId="2D9FC7C0" w:rsidR="00BF65A3" w:rsidRDefault="00F22FE4" w:rsidP="00CD3909">
      <w:pPr>
        <w:rPr>
          <w:sz w:val="20"/>
          <w:szCs w:val="20"/>
        </w:rPr>
      </w:pPr>
      <w:r>
        <w:rPr>
          <w:b/>
          <w:sz w:val="20"/>
          <w:szCs w:val="20"/>
        </w:rPr>
        <w:t xml:space="preserve">Treasurer’s Report: </w:t>
      </w:r>
      <w:r w:rsidRPr="00F22FE4">
        <w:rPr>
          <w:sz w:val="20"/>
          <w:szCs w:val="20"/>
        </w:rPr>
        <w:t>David reported. We have $5,</w:t>
      </w:r>
      <w:r w:rsidR="0053208D">
        <w:rPr>
          <w:sz w:val="20"/>
          <w:szCs w:val="20"/>
        </w:rPr>
        <w:t>667</w:t>
      </w:r>
      <w:r w:rsidRPr="00F22FE4">
        <w:rPr>
          <w:sz w:val="20"/>
          <w:szCs w:val="20"/>
        </w:rPr>
        <w:t xml:space="preserve"> as of </w:t>
      </w:r>
      <w:r w:rsidR="0053208D">
        <w:rPr>
          <w:sz w:val="20"/>
          <w:szCs w:val="20"/>
        </w:rPr>
        <w:t>October 6</w:t>
      </w:r>
      <w:r w:rsidRPr="00F22FE4">
        <w:rPr>
          <w:sz w:val="20"/>
          <w:szCs w:val="20"/>
        </w:rPr>
        <w:t>,</w:t>
      </w:r>
      <w:r w:rsidR="003F7364">
        <w:rPr>
          <w:sz w:val="20"/>
          <w:szCs w:val="20"/>
        </w:rPr>
        <w:t xml:space="preserve"> </w:t>
      </w:r>
      <w:r w:rsidRPr="00F22FE4">
        <w:rPr>
          <w:sz w:val="20"/>
          <w:szCs w:val="20"/>
        </w:rPr>
        <w:t>2016, with</w:t>
      </w:r>
      <w:r>
        <w:rPr>
          <w:b/>
          <w:sz w:val="20"/>
          <w:szCs w:val="20"/>
        </w:rPr>
        <w:t xml:space="preserve"> </w:t>
      </w:r>
      <w:r w:rsidRPr="00F22FE4">
        <w:rPr>
          <w:sz w:val="20"/>
          <w:szCs w:val="20"/>
        </w:rPr>
        <w:t>app</w:t>
      </w:r>
      <w:r>
        <w:rPr>
          <w:sz w:val="20"/>
          <w:szCs w:val="20"/>
        </w:rPr>
        <w:t>roximately 11</w:t>
      </w:r>
      <w:r w:rsidR="0053208D">
        <w:rPr>
          <w:sz w:val="20"/>
          <w:szCs w:val="20"/>
        </w:rPr>
        <w:t>7</w:t>
      </w:r>
      <w:r>
        <w:rPr>
          <w:sz w:val="20"/>
          <w:szCs w:val="20"/>
        </w:rPr>
        <w:t xml:space="preserve"> paid members</w:t>
      </w:r>
      <w:r w:rsidR="0053208D">
        <w:rPr>
          <w:sz w:val="20"/>
          <w:szCs w:val="20"/>
        </w:rPr>
        <w:t xml:space="preserve"> (out of 242 homeowners)</w:t>
      </w:r>
      <w:r>
        <w:rPr>
          <w:sz w:val="20"/>
          <w:szCs w:val="20"/>
        </w:rPr>
        <w:t>.</w:t>
      </w:r>
      <w:r w:rsidR="003F7364">
        <w:rPr>
          <w:sz w:val="20"/>
          <w:szCs w:val="20"/>
        </w:rPr>
        <w:t xml:space="preserve"> </w:t>
      </w:r>
      <w:r>
        <w:rPr>
          <w:sz w:val="20"/>
          <w:szCs w:val="20"/>
        </w:rPr>
        <w:t>Ken made motion to accept the report; Kelly seconded; motion passed.</w:t>
      </w:r>
    </w:p>
    <w:p w14:paraId="22534728" w14:textId="77777777" w:rsidR="00F22FE4" w:rsidRDefault="00F22FE4" w:rsidP="00CD3909">
      <w:pPr>
        <w:rPr>
          <w:b/>
          <w:sz w:val="20"/>
          <w:szCs w:val="20"/>
          <w:u w:val="single"/>
        </w:rPr>
      </w:pPr>
      <w:r>
        <w:rPr>
          <w:b/>
          <w:sz w:val="20"/>
          <w:szCs w:val="20"/>
          <w:u w:val="single"/>
        </w:rPr>
        <w:t>OLD BUSINESS</w:t>
      </w:r>
    </w:p>
    <w:p w14:paraId="6FDD816D" w14:textId="77777777" w:rsidR="00F22FE4" w:rsidRPr="001A42A5" w:rsidRDefault="00F22FE4" w:rsidP="00CD3909">
      <w:pPr>
        <w:rPr>
          <w:b/>
          <w:sz w:val="20"/>
          <w:szCs w:val="20"/>
          <w:u w:val="single"/>
        </w:rPr>
      </w:pPr>
      <w:r w:rsidRPr="001A42A5">
        <w:rPr>
          <w:b/>
          <w:sz w:val="20"/>
          <w:szCs w:val="20"/>
          <w:u w:val="single"/>
        </w:rPr>
        <w:t>2016 Events</w:t>
      </w:r>
    </w:p>
    <w:p w14:paraId="1FBB1FC5" w14:textId="77777777" w:rsidR="00F22FE4" w:rsidRDefault="00F22FE4" w:rsidP="00CD3909">
      <w:pPr>
        <w:rPr>
          <w:sz w:val="20"/>
          <w:szCs w:val="20"/>
        </w:rPr>
      </w:pPr>
      <w:r>
        <w:rPr>
          <w:b/>
          <w:sz w:val="20"/>
          <w:szCs w:val="20"/>
        </w:rPr>
        <w:t>Annual Picnic</w:t>
      </w:r>
      <w:r w:rsidR="0053208D">
        <w:rPr>
          <w:b/>
          <w:sz w:val="20"/>
          <w:szCs w:val="20"/>
        </w:rPr>
        <w:t xml:space="preserve">: </w:t>
      </w:r>
      <w:r>
        <w:rPr>
          <w:sz w:val="20"/>
          <w:szCs w:val="20"/>
        </w:rPr>
        <w:t>August 20</w:t>
      </w:r>
      <w:r w:rsidR="0053208D">
        <w:rPr>
          <w:sz w:val="20"/>
          <w:szCs w:val="20"/>
        </w:rPr>
        <w:t xml:space="preserve"> was attended by approximately 35 individuals (including some who have not previously attended).</w:t>
      </w:r>
    </w:p>
    <w:p w14:paraId="68BE9511" w14:textId="77777777" w:rsidR="001A42A5" w:rsidRDefault="001A42A5" w:rsidP="00CD3909">
      <w:pPr>
        <w:rPr>
          <w:b/>
          <w:sz w:val="20"/>
          <w:szCs w:val="20"/>
          <w:u w:val="single"/>
        </w:rPr>
      </w:pPr>
      <w:r w:rsidRPr="001A42A5">
        <w:rPr>
          <w:b/>
          <w:sz w:val="20"/>
          <w:szCs w:val="20"/>
          <w:u w:val="single"/>
        </w:rPr>
        <w:t>Firewise Committee</w:t>
      </w:r>
    </w:p>
    <w:p w14:paraId="72699878" w14:textId="77777777" w:rsidR="001A42A5" w:rsidRDefault="001A42A5" w:rsidP="00CD1BFA">
      <w:pPr>
        <w:ind w:firstLine="720"/>
        <w:rPr>
          <w:sz w:val="20"/>
          <w:szCs w:val="20"/>
        </w:rPr>
      </w:pPr>
      <w:r>
        <w:rPr>
          <w:b/>
          <w:sz w:val="20"/>
          <w:szCs w:val="20"/>
        </w:rPr>
        <w:t xml:space="preserve">Action Plan for 2016 – </w:t>
      </w:r>
      <w:r w:rsidR="0042460B">
        <w:rPr>
          <w:sz w:val="20"/>
          <w:szCs w:val="20"/>
        </w:rPr>
        <w:t>will include Firewise literature to be sent home with elementary school students</w:t>
      </w:r>
    </w:p>
    <w:p w14:paraId="580B37FE" w14:textId="4F6C5CBC" w:rsidR="0042460B" w:rsidRDefault="001A42A5" w:rsidP="008862A5">
      <w:pPr>
        <w:ind w:left="720"/>
        <w:rPr>
          <w:sz w:val="20"/>
          <w:szCs w:val="20"/>
        </w:rPr>
      </w:pPr>
      <w:r>
        <w:rPr>
          <w:b/>
          <w:sz w:val="20"/>
          <w:szCs w:val="20"/>
        </w:rPr>
        <w:t xml:space="preserve">Grant Status – </w:t>
      </w:r>
      <w:r w:rsidR="0042460B">
        <w:rPr>
          <w:sz w:val="20"/>
          <w:szCs w:val="20"/>
        </w:rPr>
        <w:t xml:space="preserve">application has been received and we have a tracking number, but </w:t>
      </w:r>
      <w:r w:rsidR="002306B7">
        <w:rPr>
          <w:sz w:val="20"/>
          <w:szCs w:val="20"/>
        </w:rPr>
        <w:t>no decision yet</w:t>
      </w:r>
    </w:p>
    <w:p w14:paraId="416FE39D" w14:textId="77777777" w:rsidR="00CD1BFA" w:rsidRDefault="00CD1BFA" w:rsidP="00CD1BFA">
      <w:pPr>
        <w:ind w:firstLine="720"/>
        <w:rPr>
          <w:sz w:val="20"/>
          <w:szCs w:val="20"/>
        </w:rPr>
      </w:pPr>
      <w:r>
        <w:rPr>
          <w:b/>
          <w:sz w:val="20"/>
          <w:szCs w:val="20"/>
        </w:rPr>
        <w:t xml:space="preserve">Fire Ban signs – </w:t>
      </w:r>
      <w:r>
        <w:rPr>
          <w:sz w:val="20"/>
          <w:szCs w:val="20"/>
        </w:rPr>
        <w:t xml:space="preserve">Sharon Evridge ordered and signs have been posted by Ken. </w:t>
      </w:r>
    </w:p>
    <w:p w14:paraId="36F893D5" w14:textId="2F676563" w:rsidR="00BF65A3" w:rsidRDefault="00CD1BFA" w:rsidP="00823174">
      <w:pPr>
        <w:rPr>
          <w:sz w:val="20"/>
          <w:szCs w:val="20"/>
        </w:rPr>
      </w:pPr>
      <w:r>
        <w:rPr>
          <w:sz w:val="20"/>
          <w:szCs w:val="20"/>
        </w:rPr>
        <w:t>Kathy notes that Unit 5 is more involved in Firewise activities/information this year. Kathy also indicates sales of green reflective address signs are going well, with over 75 sold (mostly outside of Woodside).</w:t>
      </w:r>
    </w:p>
    <w:p w14:paraId="794C192F" w14:textId="77777777" w:rsidR="00BF65A3" w:rsidRDefault="003F7364" w:rsidP="00CD3909">
      <w:pPr>
        <w:rPr>
          <w:b/>
          <w:sz w:val="20"/>
          <w:szCs w:val="20"/>
        </w:rPr>
      </w:pPr>
      <w:r w:rsidRPr="00BF65A3">
        <w:rPr>
          <w:b/>
          <w:sz w:val="20"/>
          <w:szCs w:val="20"/>
          <w:u w:val="single"/>
        </w:rPr>
        <w:t>Fire Safe Council</w:t>
      </w:r>
      <w:r>
        <w:rPr>
          <w:b/>
          <w:sz w:val="20"/>
          <w:szCs w:val="20"/>
        </w:rPr>
        <w:t xml:space="preserve"> </w:t>
      </w:r>
    </w:p>
    <w:p w14:paraId="7B338C9C" w14:textId="5874D201" w:rsidR="00BF65A3" w:rsidRPr="008862A5" w:rsidRDefault="003F7364" w:rsidP="00BF65A3">
      <w:pPr>
        <w:rPr>
          <w:sz w:val="20"/>
          <w:szCs w:val="20"/>
        </w:rPr>
      </w:pPr>
      <w:r>
        <w:rPr>
          <w:sz w:val="20"/>
          <w:szCs w:val="20"/>
        </w:rPr>
        <w:t xml:space="preserve">Kathy reported </w:t>
      </w:r>
      <w:r w:rsidR="00CD1BFA">
        <w:rPr>
          <w:sz w:val="20"/>
          <w:szCs w:val="20"/>
        </w:rPr>
        <w:t>that a grant of $1</w:t>
      </w:r>
      <w:r w:rsidR="008665F2">
        <w:rPr>
          <w:sz w:val="20"/>
          <w:szCs w:val="20"/>
        </w:rPr>
        <w:t>,</w:t>
      </w:r>
      <w:r w:rsidR="00CD1BFA">
        <w:rPr>
          <w:sz w:val="20"/>
          <w:szCs w:val="20"/>
        </w:rPr>
        <w:t xml:space="preserve">000 was received </w:t>
      </w:r>
      <w:r w:rsidR="008665F2">
        <w:rPr>
          <w:sz w:val="20"/>
          <w:szCs w:val="20"/>
        </w:rPr>
        <w:t>from</w:t>
      </w:r>
      <w:r w:rsidR="00CD1BFA">
        <w:rPr>
          <w:sz w:val="20"/>
          <w:szCs w:val="20"/>
        </w:rPr>
        <w:t xml:space="preserve"> Colorado Natural Gas.</w:t>
      </w:r>
    </w:p>
    <w:p w14:paraId="03A64545" w14:textId="77777777" w:rsidR="00A25689" w:rsidRDefault="00A25689" w:rsidP="00CD3909">
      <w:pPr>
        <w:rPr>
          <w:b/>
          <w:sz w:val="20"/>
          <w:szCs w:val="20"/>
          <w:u w:val="single"/>
        </w:rPr>
      </w:pPr>
      <w:r>
        <w:rPr>
          <w:b/>
          <w:sz w:val="20"/>
          <w:szCs w:val="20"/>
          <w:u w:val="single"/>
        </w:rPr>
        <w:t>Website</w:t>
      </w:r>
    </w:p>
    <w:p w14:paraId="783CEC5F" w14:textId="291E8F14" w:rsidR="00BF65A3" w:rsidRDefault="00A25689" w:rsidP="00CD3909">
      <w:pPr>
        <w:rPr>
          <w:sz w:val="20"/>
          <w:szCs w:val="20"/>
        </w:rPr>
      </w:pPr>
      <w:r>
        <w:rPr>
          <w:sz w:val="20"/>
          <w:szCs w:val="20"/>
        </w:rPr>
        <w:t>Kathy reports that the website continues to be accessed by interested individuals, including realtors</w:t>
      </w:r>
      <w:r w:rsidR="00CD1BFA">
        <w:rPr>
          <w:sz w:val="20"/>
          <w:szCs w:val="20"/>
        </w:rPr>
        <w:t>, with approximately 50-70 “looks” a week.</w:t>
      </w:r>
    </w:p>
    <w:p w14:paraId="5444EC93" w14:textId="77777777" w:rsidR="00A25689" w:rsidRDefault="00A25689" w:rsidP="008862A5">
      <w:pPr>
        <w:keepNext/>
        <w:rPr>
          <w:sz w:val="20"/>
          <w:szCs w:val="20"/>
        </w:rPr>
      </w:pPr>
      <w:r>
        <w:rPr>
          <w:b/>
          <w:sz w:val="20"/>
          <w:szCs w:val="20"/>
          <w:u w:val="single"/>
        </w:rPr>
        <w:lastRenderedPageBreak/>
        <w:t>Equestrian Center</w:t>
      </w:r>
    </w:p>
    <w:p w14:paraId="7334AB2D" w14:textId="77777777" w:rsidR="00A25689" w:rsidRDefault="00A25689" w:rsidP="008862A5">
      <w:pPr>
        <w:keepNext/>
        <w:rPr>
          <w:sz w:val="20"/>
          <w:szCs w:val="20"/>
        </w:rPr>
      </w:pPr>
      <w:r>
        <w:rPr>
          <w:sz w:val="20"/>
          <w:szCs w:val="20"/>
        </w:rPr>
        <w:t xml:space="preserve">Kathy </w:t>
      </w:r>
      <w:r w:rsidR="00382EBE">
        <w:rPr>
          <w:sz w:val="20"/>
          <w:szCs w:val="20"/>
        </w:rPr>
        <w:t>reported on improvements to date:</w:t>
      </w:r>
    </w:p>
    <w:p w14:paraId="4697CD24" w14:textId="77777777" w:rsidR="00D57AF6" w:rsidRDefault="007A7DCD" w:rsidP="008862A5">
      <w:pPr>
        <w:pStyle w:val="NoSpacing"/>
        <w:keepNext/>
      </w:pPr>
      <w:r>
        <w:tab/>
      </w:r>
      <w:r w:rsidRPr="007A7DCD">
        <w:rPr>
          <w:u w:val="single"/>
        </w:rPr>
        <w:t>Electrical</w:t>
      </w:r>
      <w:r>
        <w:rPr>
          <w:u w:val="single"/>
        </w:rPr>
        <w:t xml:space="preserve"> </w:t>
      </w:r>
      <w:r w:rsidR="00D57AF6">
        <w:t>–</w:t>
      </w:r>
      <w:r>
        <w:t xml:space="preserve"> </w:t>
      </w:r>
      <w:r w:rsidR="00382EBE">
        <w:t>with Ken’s and Ed’s help, repairs have been completed</w:t>
      </w:r>
    </w:p>
    <w:p w14:paraId="48A5B837" w14:textId="25692810" w:rsidR="00A25689" w:rsidRDefault="00D57AF6" w:rsidP="008C29D1">
      <w:pPr>
        <w:pStyle w:val="NoSpacing"/>
        <w:keepNext/>
        <w:ind w:left="720" w:hanging="720"/>
      </w:pPr>
      <w:r>
        <w:tab/>
      </w:r>
      <w:r w:rsidRPr="00D57AF6">
        <w:rPr>
          <w:u w:val="single"/>
        </w:rPr>
        <w:t>Reinstall main sign</w:t>
      </w:r>
      <w:r>
        <w:t xml:space="preserve"> (rotted posts) – sign was relocated and reinstalled on July 23 by Kathy and her husband David</w:t>
      </w:r>
      <w:r w:rsidR="006F391F">
        <w:t>, with help from Dave Caballero and Cheryl Fox</w:t>
      </w:r>
    </w:p>
    <w:p w14:paraId="18990387" w14:textId="77777777" w:rsidR="00D57AF6" w:rsidRDefault="00D57AF6" w:rsidP="00D57AF6">
      <w:pPr>
        <w:pStyle w:val="NoSpacing"/>
      </w:pPr>
      <w:r>
        <w:tab/>
      </w:r>
      <w:r w:rsidRPr="00D57AF6">
        <w:rPr>
          <w:u w:val="single"/>
        </w:rPr>
        <w:t>Properly prepare arena for use</w:t>
      </w:r>
      <w:r>
        <w:rPr>
          <w:u w:val="single"/>
        </w:rPr>
        <w:t xml:space="preserve"> </w:t>
      </w:r>
      <w:r>
        <w:t xml:space="preserve">– </w:t>
      </w:r>
      <w:r w:rsidR="00382EBE">
        <w:t>Mary Schoen mowed inside area</w:t>
      </w:r>
    </w:p>
    <w:p w14:paraId="41291AF3" w14:textId="77777777" w:rsidR="00D57AF6" w:rsidRDefault="00D57AF6" w:rsidP="00D57AF6">
      <w:pPr>
        <w:pStyle w:val="NoSpacing"/>
      </w:pPr>
      <w:r>
        <w:tab/>
      </w:r>
      <w:r w:rsidRPr="00D57AF6">
        <w:rPr>
          <w:u w:val="single"/>
        </w:rPr>
        <w:t>Round pen improvements</w:t>
      </w:r>
      <w:r>
        <w:t xml:space="preserve"> – two panels were installed and sod pulled.</w:t>
      </w:r>
    </w:p>
    <w:p w14:paraId="60FBAC00" w14:textId="77777777" w:rsidR="00D57AF6" w:rsidRPr="00D57AF6" w:rsidRDefault="00D57AF6" w:rsidP="00D57AF6">
      <w:pPr>
        <w:pStyle w:val="NoSpacing"/>
      </w:pPr>
      <w:r>
        <w:tab/>
      </w:r>
      <w:r>
        <w:rPr>
          <w:u w:val="single"/>
        </w:rPr>
        <w:t>Post rules and legal warning</w:t>
      </w:r>
      <w:r>
        <w:t xml:space="preserve"> – Kathy is working on this.</w:t>
      </w:r>
    </w:p>
    <w:p w14:paraId="32026008" w14:textId="77777777" w:rsidR="00D57AF6" w:rsidRDefault="00D57AF6" w:rsidP="00D57AF6">
      <w:pPr>
        <w:pStyle w:val="NoSpacing"/>
      </w:pPr>
      <w:r>
        <w:tab/>
      </w:r>
      <w:r w:rsidRPr="00D57AF6">
        <w:rPr>
          <w:u w:val="single"/>
        </w:rPr>
        <w:t>Picnic table</w:t>
      </w:r>
      <w:r>
        <w:t xml:space="preserve"> – Kathy and David will replace boards.</w:t>
      </w:r>
    </w:p>
    <w:p w14:paraId="202AD931" w14:textId="77777777" w:rsidR="00D57AF6" w:rsidRDefault="00D57AF6" w:rsidP="00D57AF6">
      <w:pPr>
        <w:pStyle w:val="NoSpacing"/>
      </w:pPr>
      <w:r>
        <w:tab/>
      </w:r>
      <w:r w:rsidRPr="00D57AF6">
        <w:rPr>
          <w:u w:val="single"/>
        </w:rPr>
        <w:t>Stalls maintenance</w:t>
      </w:r>
      <w:r>
        <w:t xml:space="preserve"> – volunteers</w:t>
      </w:r>
      <w:r w:rsidR="00382EBE">
        <w:t xml:space="preserve"> taking care of this</w:t>
      </w:r>
    </w:p>
    <w:p w14:paraId="26DAEED1" w14:textId="77777777" w:rsidR="00D57AF6" w:rsidRDefault="00D57AF6" w:rsidP="00D57AF6">
      <w:pPr>
        <w:pStyle w:val="NoSpacing"/>
      </w:pPr>
      <w:r>
        <w:tab/>
      </w:r>
      <w:r w:rsidRPr="00C50F5E">
        <w:rPr>
          <w:u w:val="single"/>
        </w:rPr>
        <w:t>Status of critter control</w:t>
      </w:r>
      <w:r>
        <w:t xml:space="preserve"> </w:t>
      </w:r>
      <w:r w:rsidR="00C50F5E">
        <w:t>–</w:t>
      </w:r>
      <w:r>
        <w:t xml:space="preserve"> </w:t>
      </w:r>
      <w:r w:rsidR="00382EBE">
        <w:t>improved; last year of 3-year contract</w:t>
      </w:r>
    </w:p>
    <w:p w14:paraId="38087C60" w14:textId="77777777" w:rsidR="00C50F5E" w:rsidRDefault="00C50F5E" w:rsidP="00D57AF6">
      <w:pPr>
        <w:pStyle w:val="NoSpacing"/>
      </w:pPr>
      <w:r>
        <w:tab/>
      </w:r>
      <w:r w:rsidR="00382EBE" w:rsidRPr="00382EBE">
        <w:rPr>
          <w:u w:val="single"/>
        </w:rPr>
        <w:t>Mowing</w:t>
      </w:r>
      <w:r w:rsidR="00382EBE">
        <w:rPr>
          <w:u w:val="single"/>
        </w:rPr>
        <w:t xml:space="preserve"> </w:t>
      </w:r>
      <w:r w:rsidR="00382EBE">
        <w:t>– Dave Caballero paid for mower he purchased back from HOA and he has mowed</w:t>
      </w:r>
    </w:p>
    <w:p w14:paraId="38984E69" w14:textId="77777777" w:rsidR="00382EBE" w:rsidRDefault="00382EBE" w:rsidP="00D57AF6">
      <w:pPr>
        <w:pStyle w:val="NoSpacing"/>
      </w:pPr>
    </w:p>
    <w:p w14:paraId="4604DC53" w14:textId="77777777" w:rsidR="00BF65A3" w:rsidRDefault="00382EBE" w:rsidP="00BF65A3">
      <w:pPr>
        <w:pStyle w:val="NoSpacing"/>
      </w:pPr>
      <w:r>
        <w:t>Kathy made motion to discard barrels as they are in disrepair; Ed seconded; motion passed. Ken will talk to Cheryl Fox about this.</w:t>
      </w:r>
    </w:p>
    <w:p w14:paraId="67726E95" w14:textId="77777777" w:rsidR="00D57AF6" w:rsidRDefault="00D57AF6" w:rsidP="00BF65A3">
      <w:pPr>
        <w:pStyle w:val="NoSpacing"/>
        <w:rPr>
          <w:sz w:val="20"/>
          <w:szCs w:val="20"/>
        </w:rPr>
      </w:pPr>
      <w:r>
        <w:rPr>
          <w:sz w:val="20"/>
          <w:szCs w:val="20"/>
        </w:rPr>
        <w:tab/>
      </w:r>
    </w:p>
    <w:p w14:paraId="2C093D25" w14:textId="77777777" w:rsidR="00A25689" w:rsidRDefault="00C50F5E" w:rsidP="00CD3909">
      <w:pPr>
        <w:rPr>
          <w:sz w:val="20"/>
          <w:szCs w:val="20"/>
        </w:rPr>
      </w:pPr>
      <w:r>
        <w:rPr>
          <w:b/>
          <w:sz w:val="20"/>
          <w:szCs w:val="20"/>
          <w:u w:val="single"/>
        </w:rPr>
        <w:t>Newsletter</w:t>
      </w:r>
    </w:p>
    <w:p w14:paraId="1302DDDC" w14:textId="236AA760" w:rsidR="00BF65A3" w:rsidRDefault="00C50F5E" w:rsidP="00CD3909">
      <w:pPr>
        <w:rPr>
          <w:sz w:val="20"/>
          <w:szCs w:val="20"/>
        </w:rPr>
      </w:pPr>
      <w:r>
        <w:rPr>
          <w:sz w:val="20"/>
          <w:szCs w:val="20"/>
        </w:rPr>
        <w:t xml:space="preserve">There will be </w:t>
      </w:r>
      <w:r w:rsidR="00382EBE">
        <w:rPr>
          <w:sz w:val="20"/>
          <w:szCs w:val="20"/>
        </w:rPr>
        <w:t>one</w:t>
      </w:r>
      <w:r>
        <w:rPr>
          <w:sz w:val="20"/>
          <w:szCs w:val="20"/>
        </w:rPr>
        <w:t xml:space="preserve"> more edition for 2016, Fall.</w:t>
      </w:r>
    </w:p>
    <w:p w14:paraId="7005F3A5" w14:textId="77777777" w:rsidR="00382EBE" w:rsidRDefault="00382EBE" w:rsidP="00382EBE">
      <w:pPr>
        <w:rPr>
          <w:sz w:val="20"/>
          <w:szCs w:val="20"/>
        </w:rPr>
      </w:pPr>
      <w:r>
        <w:rPr>
          <w:b/>
          <w:sz w:val="20"/>
          <w:szCs w:val="20"/>
          <w:u w:val="single"/>
        </w:rPr>
        <w:t>Trail Map</w:t>
      </w:r>
    </w:p>
    <w:p w14:paraId="374A9C0E" w14:textId="353679EB" w:rsidR="00BF65A3" w:rsidRDefault="00382EBE" w:rsidP="00CD3909">
      <w:pPr>
        <w:rPr>
          <w:sz w:val="20"/>
          <w:szCs w:val="20"/>
        </w:rPr>
      </w:pPr>
      <w:r>
        <w:rPr>
          <w:sz w:val="20"/>
          <w:szCs w:val="20"/>
        </w:rPr>
        <w:t xml:space="preserve">Kathy has two large </w:t>
      </w:r>
      <w:r w:rsidR="008862A5">
        <w:rPr>
          <w:sz w:val="20"/>
          <w:szCs w:val="20"/>
        </w:rPr>
        <w:t>map pieces that</w:t>
      </w:r>
      <w:r>
        <w:rPr>
          <w:sz w:val="20"/>
          <w:szCs w:val="20"/>
        </w:rPr>
        <w:t xml:space="preserve"> can be scanned in separately </w:t>
      </w:r>
      <w:r w:rsidR="008862A5">
        <w:rPr>
          <w:sz w:val="20"/>
          <w:szCs w:val="20"/>
        </w:rPr>
        <w:t>and posted on the website. People can print each piece and combine them for a larger map.</w:t>
      </w:r>
      <w:r>
        <w:rPr>
          <w:sz w:val="20"/>
          <w:szCs w:val="20"/>
        </w:rPr>
        <w:t xml:space="preserve"> </w:t>
      </w:r>
    </w:p>
    <w:p w14:paraId="44518F91" w14:textId="77777777" w:rsidR="000547BD" w:rsidRDefault="000547BD" w:rsidP="000547BD">
      <w:pPr>
        <w:rPr>
          <w:b/>
          <w:sz w:val="20"/>
          <w:szCs w:val="20"/>
          <w:u w:val="single"/>
        </w:rPr>
      </w:pPr>
      <w:r>
        <w:rPr>
          <w:b/>
          <w:sz w:val="20"/>
          <w:szCs w:val="20"/>
          <w:u w:val="single"/>
        </w:rPr>
        <w:t>Insurance</w:t>
      </w:r>
    </w:p>
    <w:p w14:paraId="21AF825F" w14:textId="1D8134EB" w:rsidR="000547BD" w:rsidRDefault="000547BD" w:rsidP="000547BD">
      <w:pPr>
        <w:rPr>
          <w:sz w:val="20"/>
          <w:szCs w:val="20"/>
        </w:rPr>
      </w:pPr>
      <w:r>
        <w:rPr>
          <w:sz w:val="20"/>
          <w:szCs w:val="20"/>
        </w:rPr>
        <w:t>Information from Jackie indicates that the Equestrian Center is covered for fire, damage, and liability. Nancy Staub, State Farm agent, says the trails are covered and there has never been a claim.</w:t>
      </w:r>
    </w:p>
    <w:p w14:paraId="652944A9" w14:textId="77777777" w:rsidR="00CC4D82" w:rsidRDefault="00CC4D82" w:rsidP="00CD3909">
      <w:pPr>
        <w:rPr>
          <w:b/>
          <w:sz w:val="20"/>
          <w:szCs w:val="20"/>
          <w:u w:val="single"/>
        </w:rPr>
      </w:pPr>
      <w:r>
        <w:rPr>
          <w:b/>
          <w:sz w:val="20"/>
          <w:szCs w:val="20"/>
          <w:u w:val="single"/>
        </w:rPr>
        <w:t>Fire Districts</w:t>
      </w:r>
    </w:p>
    <w:p w14:paraId="066F3DCE" w14:textId="70C720E9" w:rsidR="00C50F5E" w:rsidRDefault="000547BD" w:rsidP="00CD3909">
      <w:pPr>
        <w:rPr>
          <w:sz w:val="20"/>
          <w:szCs w:val="20"/>
        </w:rPr>
      </w:pPr>
      <w:r>
        <w:rPr>
          <w:sz w:val="20"/>
          <w:szCs w:val="20"/>
        </w:rPr>
        <w:t xml:space="preserve">Kathy reported </w:t>
      </w:r>
      <w:r w:rsidR="00F328AF">
        <w:rPr>
          <w:sz w:val="20"/>
          <w:szCs w:val="20"/>
        </w:rPr>
        <w:t>interest from Park County Commissioners to realign the</w:t>
      </w:r>
      <w:r>
        <w:rPr>
          <w:sz w:val="20"/>
          <w:szCs w:val="20"/>
        </w:rPr>
        <w:t xml:space="preserve"> Platte Canyon and Elk Creek Fire</w:t>
      </w:r>
      <w:r w:rsidR="00F328AF">
        <w:rPr>
          <w:sz w:val="20"/>
          <w:szCs w:val="20"/>
        </w:rPr>
        <w:t xml:space="preserve"> Protection</w:t>
      </w:r>
      <w:r>
        <w:rPr>
          <w:sz w:val="20"/>
          <w:szCs w:val="20"/>
        </w:rPr>
        <w:t xml:space="preserve"> Districts </w:t>
      </w:r>
      <w:r w:rsidR="00F328AF">
        <w:rPr>
          <w:sz w:val="20"/>
          <w:szCs w:val="20"/>
        </w:rPr>
        <w:t xml:space="preserve">so that all property located in Park County now covered by Elk Creek Fire Protection District (a Jefferson County special district) be covered instead by Platte Canyon Fire Protection District (a Park County special district). </w:t>
      </w:r>
      <w:r w:rsidR="00823174">
        <w:rPr>
          <w:sz w:val="20"/>
          <w:szCs w:val="20"/>
        </w:rPr>
        <w:t>Kathy made a motion to have a special meeting to discuss the fire district situation with Woodside homeowners. Ken seconded and motion passed.</w:t>
      </w:r>
      <w:r w:rsidR="00F328AF">
        <w:rPr>
          <w:sz w:val="20"/>
          <w:szCs w:val="20"/>
        </w:rPr>
        <w:t xml:space="preserve"> Kathy will investigate what would be involved.</w:t>
      </w:r>
    </w:p>
    <w:p w14:paraId="4635E206" w14:textId="7C2D1DA6" w:rsidR="00BF65A3" w:rsidRPr="008862A5" w:rsidRDefault="00C50F5E" w:rsidP="008862A5">
      <w:pPr>
        <w:keepNext/>
        <w:rPr>
          <w:b/>
          <w:sz w:val="20"/>
          <w:szCs w:val="20"/>
          <w:u w:val="single"/>
        </w:rPr>
      </w:pPr>
      <w:r>
        <w:rPr>
          <w:b/>
          <w:sz w:val="20"/>
          <w:szCs w:val="20"/>
          <w:u w:val="single"/>
        </w:rPr>
        <w:t>NEW BUSINESS</w:t>
      </w:r>
    </w:p>
    <w:p w14:paraId="1C2CE15D" w14:textId="09843E47" w:rsidR="00C50F5E" w:rsidRDefault="008862A5" w:rsidP="008862A5">
      <w:pPr>
        <w:keepNext/>
      </w:pPr>
      <w:r>
        <w:rPr>
          <w:b/>
          <w:sz w:val="20"/>
          <w:szCs w:val="20"/>
          <w:u w:val="single"/>
        </w:rPr>
        <w:t>Attracting More Attendance at Membership Meetings</w:t>
      </w:r>
    </w:p>
    <w:p w14:paraId="00CE76D2" w14:textId="77777777" w:rsidR="00F44E0A" w:rsidRDefault="00823174" w:rsidP="00F44E0A">
      <w:pPr>
        <w:pStyle w:val="NoSpacing"/>
      </w:pPr>
      <w:r>
        <w:t>Ken discussed ways to attract more attendees to homeowners’ meeting. He suggested sending out a questionnaire to determine interests of homeowners. He also suggested possibly providing entertainment at future membership meetings.</w:t>
      </w:r>
    </w:p>
    <w:p w14:paraId="1EB71993" w14:textId="77777777" w:rsidR="00F44E0A" w:rsidRDefault="00F44E0A" w:rsidP="00F44E0A">
      <w:pPr>
        <w:pStyle w:val="NoSpacing"/>
      </w:pPr>
    </w:p>
    <w:p w14:paraId="715CCD71" w14:textId="77777777" w:rsidR="00F44E0A" w:rsidRDefault="00F44E0A" w:rsidP="00F44E0A">
      <w:pPr>
        <w:pStyle w:val="NoSpacing"/>
      </w:pPr>
      <w:r>
        <w:rPr>
          <w:b/>
          <w:u w:val="single"/>
        </w:rPr>
        <w:t xml:space="preserve">Next Board Meeting: </w:t>
      </w:r>
      <w:r>
        <w:t xml:space="preserve"> Date to be determined.</w:t>
      </w:r>
    </w:p>
    <w:p w14:paraId="5B1B7020" w14:textId="77777777" w:rsidR="00F44E0A" w:rsidRDefault="00F44E0A" w:rsidP="00F44E0A">
      <w:pPr>
        <w:pStyle w:val="NoSpacing"/>
      </w:pPr>
    </w:p>
    <w:p w14:paraId="46A95457" w14:textId="77777777" w:rsidR="00F44E0A" w:rsidRDefault="00F44E0A" w:rsidP="00F44E0A">
      <w:pPr>
        <w:pStyle w:val="NoSpacing"/>
      </w:pPr>
      <w:r w:rsidRPr="008862A5">
        <w:rPr>
          <w:b/>
          <w:u w:val="single"/>
        </w:rPr>
        <w:lastRenderedPageBreak/>
        <w:t>Adjournment</w:t>
      </w:r>
      <w:r>
        <w:rPr>
          <w:b/>
        </w:rPr>
        <w:t xml:space="preserve">: </w:t>
      </w:r>
      <w:r>
        <w:t>Kathy made motion to adjourn at 8:</w:t>
      </w:r>
      <w:r w:rsidR="00382EBE">
        <w:t>56</w:t>
      </w:r>
      <w:r>
        <w:t xml:space="preserve"> PM; David seconded; motion passed.</w:t>
      </w:r>
    </w:p>
    <w:p w14:paraId="758A4DF2" w14:textId="77777777" w:rsidR="00F44E0A" w:rsidRDefault="00F44E0A" w:rsidP="00F44E0A">
      <w:pPr>
        <w:pStyle w:val="NoSpacing"/>
      </w:pPr>
    </w:p>
    <w:p w14:paraId="55DD2BE2" w14:textId="77777777" w:rsidR="00F44E0A" w:rsidRDefault="00F44E0A" w:rsidP="00F44E0A">
      <w:pPr>
        <w:pStyle w:val="NoSpacing"/>
        <w:rPr>
          <w:i/>
        </w:rPr>
      </w:pPr>
      <w:r>
        <w:t>/</w:t>
      </w:r>
      <w:r>
        <w:rPr>
          <w:i/>
        </w:rPr>
        <w:t>s/  Lorna Serber</w:t>
      </w:r>
    </w:p>
    <w:p w14:paraId="32CA6C73" w14:textId="77777777" w:rsidR="00F44E0A" w:rsidRPr="00F44E0A" w:rsidRDefault="00F44E0A" w:rsidP="00F44E0A">
      <w:pPr>
        <w:pStyle w:val="NoSpacing"/>
      </w:pPr>
      <w:r>
        <w:t>Secretary</w:t>
      </w:r>
    </w:p>
    <w:p w14:paraId="1AAF3871" w14:textId="77777777" w:rsidR="00F44E0A" w:rsidRDefault="00F44E0A" w:rsidP="00F44E0A">
      <w:pPr>
        <w:pStyle w:val="NoSpacing"/>
      </w:pPr>
    </w:p>
    <w:p w14:paraId="4F151786" w14:textId="77777777" w:rsidR="00F44E0A" w:rsidRDefault="00F44E0A" w:rsidP="00F44E0A">
      <w:pPr>
        <w:pStyle w:val="NoSpacing"/>
      </w:pPr>
    </w:p>
    <w:p w14:paraId="77344CAA" w14:textId="77777777" w:rsidR="00F44E0A" w:rsidRPr="00F44E0A" w:rsidRDefault="00F44E0A" w:rsidP="00F44E0A">
      <w:pPr>
        <w:pStyle w:val="NoSpacing"/>
        <w:rPr>
          <w:b/>
          <w:u w:val="single"/>
        </w:rPr>
      </w:pPr>
    </w:p>
    <w:p w14:paraId="2C6DFF8F" w14:textId="77777777" w:rsidR="00F44E0A" w:rsidRDefault="00F44E0A" w:rsidP="00F44E0A">
      <w:pPr>
        <w:pStyle w:val="NoSpacing"/>
      </w:pPr>
    </w:p>
    <w:p w14:paraId="12F1D6B6" w14:textId="77777777" w:rsidR="00F44E0A" w:rsidRDefault="00F44E0A" w:rsidP="00F44E0A">
      <w:pPr>
        <w:pStyle w:val="NoSpacing"/>
      </w:pPr>
    </w:p>
    <w:p w14:paraId="62C6BBB6" w14:textId="77777777" w:rsidR="00F44E0A" w:rsidRDefault="00F44E0A" w:rsidP="00F44E0A">
      <w:pPr>
        <w:pStyle w:val="NoSpacing"/>
      </w:pPr>
    </w:p>
    <w:p w14:paraId="7D1C2CC6" w14:textId="77777777" w:rsidR="00F44E0A" w:rsidRDefault="00F44E0A" w:rsidP="00F44E0A">
      <w:pPr>
        <w:pStyle w:val="NoSpacing"/>
        <w:ind w:left="1080"/>
      </w:pPr>
    </w:p>
    <w:p w14:paraId="3CEEAB34" w14:textId="77777777" w:rsidR="00F44E0A" w:rsidRDefault="00F44E0A" w:rsidP="00F44E0A">
      <w:pPr>
        <w:pStyle w:val="NoSpacing"/>
        <w:ind w:left="1080"/>
      </w:pPr>
    </w:p>
    <w:p w14:paraId="2B2ACCB9" w14:textId="77777777" w:rsidR="00F44E0A" w:rsidRDefault="00F44E0A" w:rsidP="00F44E0A">
      <w:pPr>
        <w:pStyle w:val="NoSpacing"/>
        <w:ind w:left="1080"/>
      </w:pPr>
    </w:p>
    <w:p w14:paraId="23FC9F17" w14:textId="77777777" w:rsidR="00C50F5E" w:rsidRPr="00C50F5E" w:rsidRDefault="00C50F5E" w:rsidP="00C50F5E">
      <w:pPr>
        <w:pStyle w:val="NoSpacing"/>
      </w:pPr>
      <w:r>
        <w:tab/>
      </w:r>
    </w:p>
    <w:p w14:paraId="2D6FEC94" w14:textId="77777777" w:rsidR="00A25689" w:rsidRPr="003F7364" w:rsidRDefault="00A25689" w:rsidP="00CD3909">
      <w:pPr>
        <w:rPr>
          <w:sz w:val="20"/>
          <w:szCs w:val="20"/>
        </w:rPr>
      </w:pPr>
    </w:p>
    <w:p w14:paraId="39D3BE96" w14:textId="77777777" w:rsidR="001A42A5" w:rsidRPr="001A42A5" w:rsidRDefault="001A42A5" w:rsidP="00CD3909">
      <w:pPr>
        <w:rPr>
          <w:b/>
          <w:sz w:val="20"/>
          <w:szCs w:val="20"/>
        </w:rPr>
      </w:pPr>
    </w:p>
    <w:p w14:paraId="0B434BA6" w14:textId="77777777" w:rsidR="001A42A5" w:rsidRPr="00E47D19" w:rsidRDefault="001A42A5" w:rsidP="00CD3909">
      <w:pPr>
        <w:rPr>
          <w:sz w:val="20"/>
          <w:szCs w:val="20"/>
        </w:rPr>
      </w:pPr>
    </w:p>
    <w:p w14:paraId="2FB9D9E6" w14:textId="77777777" w:rsidR="00E47D19" w:rsidRPr="00F22FE4" w:rsidRDefault="00E47D19" w:rsidP="00E47D19">
      <w:pPr>
        <w:pStyle w:val="NoSpacing"/>
      </w:pPr>
      <w:r>
        <w:tab/>
      </w:r>
    </w:p>
    <w:p w14:paraId="07E9280C" w14:textId="77777777" w:rsidR="00F22FE4" w:rsidRPr="00F22FE4" w:rsidRDefault="00F22FE4" w:rsidP="00CD3909">
      <w:pPr>
        <w:rPr>
          <w:sz w:val="20"/>
          <w:szCs w:val="20"/>
        </w:rPr>
      </w:pPr>
      <w:r>
        <w:rPr>
          <w:sz w:val="20"/>
          <w:szCs w:val="20"/>
        </w:rPr>
        <w:tab/>
      </w:r>
    </w:p>
    <w:sectPr w:rsidR="00F22FE4" w:rsidRPr="00F22F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9D008" w14:textId="77777777" w:rsidR="00AD3D7C" w:rsidRDefault="00AD3D7C" w:rsidP="00CC4D82">
      <w:pPr>
        <w:spacing w:after="0" w:line="240" w:lineRule="auto"/>
      </w:pPr>
      <w:r>
        <w:separator/>
      </w:r>
    </w:p>
  </w:endnote>
  <w:endnote w:type="continuationSeparator" w:id="0">
    <w:p w14:paraId="4B92F8AD" w14:textId="77777777" w:rsidR="00AD3D7C" w:rsidRDefault="00AD3D7C" w:rsidP="00CC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1D8B" w14:textId="77777777" w:rsidR="007242E7" w:rsidRDefault="00724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446845"/>
      <w:docPartObj>
        <w:docPartGallery w:val="Page Numbers (Bottom of Page)"/>
        <w:docPartUnique/>
      </w:docPartObj>
    </w:sdtPr>
    <w:sdtEndPr>
      <w:rPr>
        <w:noProof/>
      </w:rPr>
    </w:sdtEndPr>
    <w:sdtContent>
      <w:p w14:paraId="4AE50C01" w14:textId="77777777" w:rsidR="006F391F" w:rsidRDefault="006F391F">
        <w:pPr>
          <w:pStyle w:val="Footer"/>
          <w:jc w:val="center"/>
        </w:pPr>
        <w:r>
          <w:fldChar w:fldCharType="begin"/>
        </w:r>
        <w:r>
          <w:instrText xml:space="preserve"> PAGE   \* MERGEFORMAT </w:instrText>
        </w:r>
        <w:r>
          <w:fldChar w:fldCharType="separate"/>
        </w:r>
        <w:r w:rsidR="00E526D3">
          <w:rPr>
            <w:noProof/>
          </w:rPr>
          <w:t>1</w:t>
        </w:r>
        <w:r>
          <w:rPr>
            <w:noProof/>
          </w:rPr>
          <w:fldChar w:fldCharType="end"/>
        </w:r>
      </w:p>
    </w:sdtContent>
  </w:sdt>
  <w:p w14:paraId="500A54EF" w14:textId="77777777" w:rsidR="006F391F" w:rsidRDefault="006F39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503F" w14:textId="77777777" w:rsidR="007242E7" w:rsidRDefault="00724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0791" w14:textId="77777777" w:rsidR="00AD3D7C" w:rsidRDefault="00AD3D7C" w:rsidP="00CC4D82">
      <w:pPr>
        <w:spacing w:after="0" w:line="240" w:lineRule="auto"/>
      </w:pPr>
      <w:r>
        <w:separator/>
      </w:r>
    </w:p>
  </w:footnote>
  <w:footnote w:type="continuationSeparator" w:id="0">
    <w:p w14:paraId="7C13B938" w14:textId="77777777" w:rsidR="00AD3D7C" w:rsidRDefault="00AD3D7C" w:rsidP="00CC4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E05C" w14:textId="77777777" w:rsidR="007242E7" w:rsidRDefault="00724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C9E73" w14:textId="78914100" w:rsidR="006F391F" w:rsidRDefault="007242E7">
    <w:pPr>
      <w:pStyle w:val="Header"/>
    </w:pPr>
    <w:r>
      <w:t>FINAL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6A591" w14:textId="77777777" w:rsidR="007242E7" w:rsidRDefault="00724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2DE"/>
    <w:multiLevelType w:val="hybridMultilevel"/>
    <w:tmpl w:val="8536F59E"/>
    <w:lvl w:ilvl="0" w:tplc="507C1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09"/>
    <w:rsid w:val="000547BD"/>
    <w:rsid w:val="001A42A5"/>
    <w:rsid w:val="00200DC5"/>
    <w:rsid w:val="002306B7"/>
    <w:rsid w:val="002B625C"/>
    <w:rsid w:val="00382EBE"/>
    <w:rsid w:val="003F7364"/>
    <w:rsid w:val="0042460B"/>
    <w:rsid w:val="00441D8E"/>
    <w:rsid w:val="00497773"/>
    <w:rsid w:val="004D213B"/>
    <w:rsid w:val="0053208D"/>
    <w:rsid w:val="00677CEC"/>
    <w:rsid w:val="006F391F"/>
    <w:rsid w:val="007242E7"/>
    <w:rsid w:val="007A7DCD"/>
    <w:rsid w:val="007D6AB6"/>
    <w:rsid w:val="00823174"/>
    <w:rsid w:val="008665F2"/>
    <w:rsid w:val="008862A5"/>
    <w:rsid w:val="008C06E5"/>
    <w:rsid w:val="008C29D1"/>
    <w:rsid w:val="008D6773"/>
    <w:rsid w:val="00A134E7"/>
    <w:rsid w:val="00A25689"/>
    <w:rsid w:val="00AB4759"/>
    <w:rsid w:val="00AD3D7C"/>
    <w:rsid w:val="00BF65A3"/>
    <w:rsid w:val="00C30F42"/>
    <w:rsid w:val="00C50F5E"/>
    <w:rsid w:val="00C610BF"/>
    <w:rsid w:val="00CC4D82"/>
    <w:rsid w:val="00CD1BFA"/>
    <w:rsid w:val="00CD3873"/>
    <w:rsid w:val="00CD3909"/>
    <w:rsid w:val="00D57AF6"/>
    <w:rsid w:val="00E133C9"/>
    <w:rsid w:val="00E47D19"/>
    <w:rsid w:val="00E526D3"/>
    <w:rsid w:val="00F22FE4"/>
    <w:rsid w:val="00F328AF"/>
    <w:rsid w:val="00F44E0A"/>
    <w:rsid w:val="00F93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D19"/>
    <w:pPr>
      <w:spacing w:after="0" w:line="240" w:lineRule="auto"/>
    </w:pPr>
  </w:style>
  <w:style w:type="paragraph" w:styleId="Header">
    <w:name w:val="header"/>
    <w:basedOn w:val="Normal"/>
    <w:link w:val="HeaderChar"/>
    <w:uiPriority w:val="99"/>
    <w:unhideWhenUsed/>
    <w:rsid w:val="00CC4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82"/>
  </w:style>
  <w:style w:type="paragraph" w:styleId="Footer">
    <w:name w:val="footer"/>
    <w:basedOn w:val="Normal"/>
    <w:link w:val="FooterChar"/>
    <w:uiPriority w:val="99"/>
    <w:unhideWhenUsed/>
    <w:rsid w:val="00CC4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82"/>
  </w:style>
  <w:style w:type="paragraph" w:styleId="BalloonText">
    <w:name w:val="Balloon Text"/>
    <w:basedOn w:val="Normal"/>
    <w:link w:val="BalloonTextChar"/>
    <w:uiPriority w:val="99"/>
    <w:semiHidden/>
    <w:unhideWhenUsed/>
    <w:rsid w:val="00C3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D19"/>
    <w:pPr>
      <w:spacing w:after="0" w:line="240" w:lineRule="auto"/>
    </w:pPr>
  </w:style>
  <w:style w:type="paragraph" w:styleId="Header">
    <w:name w:val="header"/>
    <w:basedOn w:val="Normal"/>
    <w:link w:val="HeaderChar"/>
    <w:uiPriority w:val="99"/>
    <w:unhideWhenUsed/>
    <w:rsid w:val="00CC4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D82"/>
  </w:style>
  <w:style w:type="paragraph" w:styleId="Footer">
    <w:name w:val="footer"/>
    <w:basedOn w:val="Normal"/>
    <w:link w:val="FooterChar"/>
    <w:uiPriority w:val="99"/>
    <w:unhideWhenUsed/>
    <w:rsid w:val="00CC4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D82"/>
  </w:style>
  <w:style w:type="paragraph" w:styleId="BalloonText">
    <w:name w:val="Balloon Text"/>
    <w:basedOn w:val="Normal"/>
    <w:link w:val="BalloonTextChar"/>
    <w:uiPriority w:val="99"/>
    <w:semiHidden/>
    <w:unhideWhenUsed/>
    <w:rsid w:val="00C30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cp:lastModifiedBy>
  <cp:revision>2</cp:revision>
  <cp:lastPrinted>2017-01-24T00:01:00Z</cp:lastPrinted>
  <dcterms:created xsi:type="dcterms:W3CDTF">2017-04-10T19:03:00Z</dcterms:created>
  <dcterms:modified xsi:type="dcterms:W3CDTF">2017-04-10T19:03:00Z</dcterms:modified>
</cp:coreProperties>
</file>